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1EE8" w14:textId="2A0B0A50" w:rsidR="009268B9" w:rsidRPr="00C510B7" w:rsidRDefault="009268B9" w:rsidP="00683F0D">
      <w:pPr>
        <w:spacing w:after="0" w:line="240" w:lineRule="auto"/>
        <w:rPr>
          <w:rFonts w:cstheme="minorHAnsi"/>
          <w:b/>
          <w:sz w:val="24"/>
          <w:szCs w:val="24"/>
        </w:rPr>
      </w:pPr>
      <w:r w:rsidRPr="00C510B7">
        <w:rPr>
          <w:rFonts w:cstheme="minorHAnsi"/>
          <w:b/>
          <w:sz w:val="24"/>
          <w:szCs w:val="24"/>
        </w:rPr>
        <w:t>DR. MADHURA SHAMKANT DAMLE</w:t>
      </w:r>
    </w:p>
    <w:p w14:paraId="0258688D" w14:textId="77777777" w:rsidR="009268B9" w:rsidRPr="00C510B7" w:rsidRDefault="009268B9" w:rsidP="00683F0D">
      <w:pPr>
        <w:spacing w:after="0" w:line="240" w:lineRule="auto"/>
        <w:rPr>
          <w:rFonts w:cstheme="minorHAnsi"/>
          <w:sz w:val="24"/>
          <w:szCs w:val="24"/>
        </w:rPr>
      </w:pPr>
      <w:r w:rsidRPr="00C510B7">
        <w:rPr>
          <w:rFonts w:cstheme="minorHAnsi"/>
          <w:sz w:val="24"/>
          <w:szCs w:val="24"/>
        </w:rPr>
        <w:t xml:space="preserve">Assistant Professor, </w:t>
      </w:r>
    </w:p>
    <w:p w14:paraId="14AF9A87" w14:textId="77777777" w:rsidR="009268B9" w:rsidRPr="00C510B7" w:rsidRDefault="009268B9" w:rsidP="00683F0D">
      <w:pPr>
        <w:spacing w:after="0" w:line="240" w:lineRule="auto"/>
        <w:rPr>
          <w:rFonts w:cstheme="minorHAnsi"/>
          <w:sz w:val="24"/>
          <w:szCs w:val="24"/>
        </w:rPr>
      </w:pPr>
      <w:r w:rsidRPr="00C510B7">
        <w:rPr>
          <w:rFonts w:cstheme="minorHAnsi"/>
          <w:sz w:val="24"/>
          <w:szCs w:val="24"/>
        </w:rPr>
        <w:t>Department of Political Science, Presidency University,</w:t>
      </w:r>
      <w:r w:rsidRPr="00C510B7">
        <w:rPr>
          <w:rFonts w:cstheme="minorHAnsi"/>
          <w:b/>
          <w:noProof/>
          <w:sz w:val="24"/>
          <w:szCs w:val="24"/>
          <w:lang w:eastAsia="en-IN"/>
        </w:rPr>
        <w:t xml:space="preserve"> </w:t>
      </w:r>
    </w:p>
    <w:p w14:paraId="2FC7F474" w14:textId="77777777" w:rsidR="009268B9" w:rsidRPr="00C510B7" w:rsidRDefault="009268B9" w:rsidP="00683F0D">
      <w:pPr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C510B7">
        <w:rPr>
          <w:rFonts w:cstheme="minorHAnsi"/>
          <w:sz w:val="24"/>
          <w:szCs w:val="24"/>
        </w:rPr>
        <w:t>86/1, College Street, Kolkata, 700073. INDIA</w:t>
      </w:r>
    </w:p>
    <w:p w14:paraId="24F9D498" w14:textId="77777777" w:rsidR="009268B9" w:rsidRPr="00C510B7" w:rsidRDefault="009268B9" w:rsidP="00683F0D">
      <w:pPr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C510B7">
        <w:rPr>
          <w:rFonts w:cstheme="minorHAnsi"/>
          <w:sz w:val="24"/>
          <w:szCs w:val="24"/>
        </w:rPr>
        <w:t xml:space="preserve">Email: </w:t>
      </w:r>
      <w:hyperlink r:id="rId5" w:history="1">
        <w:r w:rsidRPr="00C510B7">
          <w:rPr>
            <w:rStyle w:val="Hyperlink"/>
            <w:rFonts w:cstheme="minorHAnsi"/>
            <w:sz w:val="24"/>
            <w:szCs w:val="24"/>
          </w:rPr>
          <w:t>madhura.polsc@presiuniv.ac.in</w:t>
        </w:r>
      </w:hyperlink>
      <w:r w:rsidRPr="00C510B7">
        <w:rPr>
          <w:rFonts w:cstheme="minorHAnsi"/>
          <w:sz w:val="24"/>
          <w:szCs w:val="24"/>
        </w:rPr>
        <w:t xml:space="preserve">; </w:t>
      </w:r>
      <w:hyperlink r:id="rId6" w:history="1">
        <w:r w:rsidRPr="00C510B7">
          <w:rPr>
            <w:rStyle w:val="Hyperlink"/>
            <w:rFonts w:cstheme="minorHAnsi"/>
            <w:sz w:val="24"/>
            <w:szCs w:val="24"/>
          </w:rPr>
          <w:t>madhuradamle.jnu@gmail.com</w:t>
        </w:r>
      </w:hyperlink>
      <w:r w:rsidRPr="00C510B7">
        <w:rPr>
          <w:rFonts w:cstheme="minorHAnsi"/>
          <w:sz w:val="24"/>
          <w:szCs w:val="24"/>
        </w:rPr>
        <w:t xml:space="preserve"> </w:t>
      </w:r>
    </w:p>
    <w:p w14:paraId="7D464496" w14:textId="77777777" w:rsidR="009268B9" w:rsidRDefault="009268B9" w:rsidP="00683F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9C14AF" w14:textId="6E2ADBFC" w:rsidR="009268B9" w:rsidRPr="00C510B7" w:rsidRDefault="009268B9" w:rsidP="00683F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10B7">
        <w:rPr>
          <w:rFonts w:cstheme="minorHAnsi"/>
          <w:b/>
          <w:sz w:val="24"/>
          <w:szCs w:val="24"/>
        </w:rPr>
        <w:t>Personal Information:</w:t>
      </w:r>
    </w:p>
    <w:p w14:paraId="6ED24787" w14:textId="77777777" w:rsidR="009268B9" w:rsidRPr="009268B9" w:rsidRDefault="009268B9" w:rsidP="00683F0D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Date of Birth: 17-10-1985</w:t>
      </w:r>
    </w:p>
    <w:p w14:paraId="140EEA9A" w14:textId="77777777" w:rsidR="009268B9" w:rsidRP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Sex: Female</w:t>
      </w:r>
    </w:p>
    <w:p w14:paraId="1B4AC06F" w14:textId="7B22A426" w:rsidR="009268B9" w:rsidRP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Languages known: Marathi, English, Hindi, Bengali, Sanskrit</w:t>
      </w:r>
    </w:p>
    <w:p w14:paraId="1DC5156D" w14:textId="77777777" w:rsidR="009268B9" w:rsidRPr="00C510B7" w:rsidRDefault="009268B9" w:rsidP="00683F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D3CBCB" w14:textId="77777777" w:rsidR="009268B9" w:rsidRPr="00C510B7" w:rsidRDefault="009268B9" w:rsidP="00683F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10B7">
        <w:rPr>
          <w:rFonts w:cstheme="minorHAnsi"/>
          <w:b/>
          <w:sz w:val="24"/>
          <w:szCs w:val="24"/>
        </w:rPr>
        <w:t>Educational Qualifications:</w:t>
      </w:r>
    </w:p>
    <w:p w14:paraId="436D7B84" w14:textId="77777777" w:rsidR="006D555F" w:rsidRPr="006D555F" w:rsidRDefault="009268B9" w:rsidP="00683F0D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 xml:space="preserve">Ph.D. (2018) </w:t>
      </w:r>
      <w:r w:rsidR="006D555F" w:rsidRPr="006D555F">
        <w:rPr>
          <w:rFonts w:cstheme="minorHAnsi"/>
          <w:sz w:val="24"/>
          <w:szCs w:val="24"/>
        </w:rPr>
        <w:t>Political Science</w:t>
      </w:r>
    </w:p>
    <w:p w14:paraId="543DF260" w14:textId="44FB8F26" w:rsidR="009268B9" w:rsidRPr="006D555F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>Jawaharlal Nehru University, New Delhi</w:t>
      </w:r>
      <w:r w:rsidR="006D555F" w:rsidRPr="006D555F">
        <w:rPr>
          <w:rFonts w:cstheme="minorHAnsi"/>
          <w:sz w:val="24"/>
          <w:szCs w:val="24"/>
        </w:rPr>
        <w:t>, India</w:t>
      </w:r>
      <w:r w:rsidRPr="006D555F">
        <w:rPr>
          <w:rFonts w:cstheme="minorHAnsi"/>
          <w:sz w:val="24"/>
          <w:szCs w:val="24"/>
        </w:rPr>
        <w:t>.</w:t>
      </w:r>
    </w:p>
    <w:p w14:paraId="1CF06E0E" w14:textId="77777777" w:rsidR="006D555F" w:rsidRPr="006D555F" w:rsidRDefault="006D555F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>Thesis Title: The Nationalization of Marathi: Politics of Print and Language in Maharashtra,</w:t>
      </w:r>
    </w:p>
    <w:p w14:paraId="580C4947" w14:textId="259906AF" w:rsidR="006D555F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>1805-1920.</w:t>
      </w:r>
    </w:p>
    <w:p w14:paraId="7AA22EAE" w14:textId="77777777" w:rsidR="006D555F" w:rsidRPr="006D555F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1C8F80" w14:textId="528244E3" w:rsidR="006D555F" w:rsidRPr="006D555F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 xml:space="preserve">M.Phil. (2011) </w:t>
      </w:r>
      <w:r w:rsidR="006D555F" w:rsidRPr="006D555F">
        <w:rPr>
          <w:rFonts w:cstheme="minorHAnsi"/>
          <w:sz w:val="24"/>
          <w:szCs w:val="24"/>
        </w:rPr>
        <w:t>Political Science</w:t>
      </w:r>
    </w:p>
    <w:p w14:paraId="1D2A6143" w14:textId="6F45739F" w:rsidR="009268B9" w:rsidRPr="006D555F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>Jawaharlal Nehru University, New Delhi</w:t>
      </w:r>
      <w:r w:rsidR="006D555F" w:rsidRPr="006D555F">
        <w:rPr>
          <w:rFonts w:cstheme="minorHAnsi"/>
          <w:sz w:val="24"/>
          <w:szCs w:val="24"/>
        </w:rPr>
        <w:t>, India</w:t>
      </w:r>
      <w:r w:rsidRPr="006D555F">
        <w:rPr>
          <w:rFonts w:cstheme="minorHAnsi"/>
          <w:sz w:val="24"/>
          <w:szCs w:val="24"/>
        </w:rPr>
        <w:t>.</w:t>
      </w:r>
    </w:p>
    <w:p w14:paraId="5B76E103" w14:textId="5D206253" w:rsidR="006D555F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55F">
        <w:rPr>
          <w:rFonts w:cstheme="minorHAnsi"/>
          <w:sz w:val="24"/>
          <w:szCs w:val="24"/>
        </w:rPr>
        <w:t>Dissertation Title: Language and Marxism: Reinterpreting Linguistic Materialism</w:t>
      </w:r>
      <w:r>
        <w:rPr>
          <w:rFonts w:cstheme="minorHAnsi"/>
          <w:sz w:val="24"/>
          <w:szCs w:val="24"/>
        </w:rPr>
        <w:t>.</w:t>
      </w:r>
    </w:p>
    <w:p w14:paraId="3C9FE4FC" w14:textId="77777777" w:rsidR="006D555F" w:rsidRPr="006D555F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D7B1E6" w14:textId="4B9BF867" w:rsid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M.A. in Political Science (2008) Jawaharlal Nehru University, New Delhi</w:t>
      </w:r>
      <w:r w:rsidR="006D555F">
        <w:rPr>
          <w:rFonts w:cstheme="minorHAnsi"/>
          <w:sz w:val="24"/>
          <w:szCs w:val="24"/>
        </w:rPr>
        <w:t>, India</w:t>
      </w:r>
      <w:r w:rsidRPr="009268B9">
        <w:rPr>
          <w:rFonts w:cstheme="minorHAnsi"/>
          <w:sz w:val="24"/>
          <w:szCs w:val="24"/>
        </w:rPr>
        <w:t>.</w:t>
      </w:r>
    </w:p>
    <w:p w14:paraId="6652AFB0" w14:textId="77777777" w:rsidR="006D555F" w:rsidRPr="009268B9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DC3C22" w14:textId="71A6A277" w:rsid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B.A. in Political Science (2006) University of Mumbai</w:t>
      </w:r>
      <w:r w:rsidR="006D555F">
        <w:rPr>
          <w:rFonts w:cstheme="minorHAnsi"/>
          <w:sz w:val="24"/>
          <w:szCs w:val="24"/>
        </w:rPr>
        <w:t>, India</w:t>
      </w:r>
      <w:r w:rsidRPr="009268B9">
        <w:rPr>
          <w:rFonts w:cstheme="minorHAnsi"/>
          <w:sz w:val="24"/>
          <w:szCs w:val="24"/>
        </w:rPr>
        <w:t>.</w:t>
      </w:r>
    </w:p>
    <w:p w14:paraId="43C71D5D" w14:textId="77777777" w:rsidR="006D555F" w:rsidRPr="009268B9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7D85C" w14:textId="28696AAF" w:rsid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P.G. Diploma in Linguistics (2008) Tilak Maharashtra University, Pune</w:t>
      </w:r>
      <w:r w:rsidR="006D555F">
        <w:rPr>
          <w:rFonts w:cstheme="minorHAnsi"/>
          <w:sz w:val="24"/>
          <w:szCs w:val="24"/>
        </w:rPr>
        <w:t>, India.</w:t>
      </w:r>
    </w:p>
    <w:p w14:paraId="46890BE9" w14:textId="77777777" w:rsidR="006D555F" w:rsidRPr="009268B9" w:rsidRDefault="006D555F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8460D" w14:textId="35FAFA1C" w:rsidR="006D555F" w:rsidRPr="009268B9" w:rsidRDefault="009268B9" w:rsidP="00683F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68B9">
        <w:rPr>
          <w:rFonts w:cstheme="minorHAnsi"/>
          <w:sz w:val="24"/>
          <w:szCs w:val="24"/>
        </w:rPr>
        <w:t>Basic and Advanced Diploma in Sanskrit (2006) Tilak Maharashtra Vidyapeeth, Pune</w:t>
      </w:r>
      <w:r w:rsidR="006D555F">
        <w:rPr>
          <w:rFonts w:cstheme="minorHAnsi"/>
          <w:sz w:val="24"/>
          <w:szCs w:val="24"/>
        </w:rPr>
        <w:t>, India</w:t>
      </w:r>
      <w:r w:rsidRPr="009268B9">
        <w:rPr>
          <w:rFonts w:cstheme="minorHAnsi"/>
          <w:sz w:val="24"/>
          <w:szCs w:val="24"/>
        </w:rPr>
        <w:t>.</w:t>
      </w:r>
    </w:p>
    <w:p w14:paraId="4088F990" w14:textId="77777777" w:rsidR="001714BE" w:rsidRDefault="001714BE" w:rsidP="00683F0D">
      <w:pPr>
        <w:spacing w:after="0" w:line="240" w:lineRule="auto"/>
        <w:ind w:left="2160" w:hanging="2160"/>
        <w:jc w:val="both"/>
        <w:rPr>
          <w:rFonts w:cstheme="minorHAnsi"/>
          <w:b/>
          <w:bCs/>
          <w:sz w:val="24"/>
          <w:szCs w:val="24"/>
        </w:rPr>
      </w:pPr>
    </w:p>
    <w:p w14:paraId="6561ED03" w14:textId="4E878869" w:rsidR="009268B9" w:rsidRPr="00C510B7" w:rsidRDefault="00302C00" w:rsidP="00683F0D">
      <w:pPr>
        <w:spacing w:after="0" w:line="240" w:lineRule="auto"/>
        <w:ind w:left="2160" w:hanging="21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Teaching</w:t>
      </w:r>
      <w:r w:rsidR="009268B9" w:rsidRPr="00C510B7">
        <w:rPr>
          <w:rFonts w:cstheme="minorHAnsi"/>
          <w:b/>
          <w:bCs/>
          <w:sz w:val="24"/>
          <w:szCs w:val="24"/>
        </w:rPr>
        <w:t xml:space="preserve"> Experience:</w:t>
      </w:r>
    </w:p>
    <w:p w14:paraId="78CE7523" w14:textId="7E826C72" w:rsidR="009268B9" w:rsidRPr="009268B9" w:rsidRDefault="009268B9" w:rsidP="00683F0D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</w:t>
      </w:r>
      <w:r w:rsidRPr="009268B9">
        <w:rPr>
          <w:rFonts w:cstheme="minorHAnsi"/>
          <w:sz w:val="24"/>
          <w:szCs w:val="24"/>
        </w:rPr>
        <w:t xml:space="preserve">2013 – present: </w:t>
      </w:r>
    </w:p>
    <w:p w14:paraId="2370B2E2" w14:textId="77777777" w:rsidR="009268B9" w:rsidRPr="009268B9" w:rsidRDefault="009268B9" w:rsidP="00683F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268B9">
        <w:rPr>
          <w:rFonts w:cstheme="minorHAnsi"/>
          <w:sz w:val="24"/>
          <w:szCs w:val="24"/>
        </w:rPr>
        <w:t>Assistant Professor, Department of Political Science, Presidency University, Kolkata.</w:t>
      </w:r>
    </w:p>
    <w:p w14:paraId="358B429F" w14:textId="4BDA8765" w:rsidR="009268B9" w:rsidRPr="009268B9" w:rsidRDefault="009268B9" w:rsidP="00683F0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41FAF0E1" w14:textId="0011F4A5" w:rsidR="009268B9" w:rsidRPr="009268B9" w:rsidRDefault="009268B9" w:rsidP="00683F0D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9268B9">
        <w:rPr>
          <w:rFonts w:eastAsia="Calibri" w:cstheme="minorHAnsi"/>
          <w:bCs/>
          <w:sz w:val="24"/>
          <w:szCs w:val="24"/>
        </w:rPr>
        <w:t>September 2021 –</w:t>
      </w:r>
      <w:r w:rsidR="00002C82">
        <w:rPr>
          <w:rFonts w:eastAsia="Calibri" w:cstheme="minorHAnsi"/>
          <w:bCs/>
          <w:sz w:val="24"/>
          <w:szCs w:val="24"/>
        </w:rPr>
        <w:t>present</w:t>
      </w:r>
      <w:r>
        <w:rPr>
          <w:rFonts w:eastAsia="Calibri" w:cstheme="minorHAnsi"/>
          <w:bCs/>
          <w:sz w:val="24"/>
          <w:szCs w:val="24"/>
        </w:rPr>
        <w:t>:</w:t>
      </w:r>
    </w:p>
    <w:p w14:paraId="1988FB78" w14:textId="4036BA32" w:rsidR="009268B9" w:rsidRDefault="009268B9" w:rsidP="00683F0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268B9">
        <w:rPr>
          <w:rFonts w:eastAsia="Calibri" w:cstheme="minorHAnsi"/>
          <w:bCs/>
          <w:sz w:val="24"/>
          <w:szCs w:val="24"/>
        </w:rPr>
        <w:t xml:space="preserve">Visiting Faculty, </w:t>
      </w:r>
      <w:r w:rsidR="00302C00">
        <w:rPr>
          <w:rFonts w:eastAsia="Calibri" w:cstheme="minorHAnsi"/>
          <w:bCs/>
          <w:sz w:val="24"/>
          <w:szCs w:val="24"/>
        </w:rPr>
        <w:t xml:space="preserve">Department of Public Policy, School of Social Sciences, </w:t>
      </w:r>
      <w:r w:rsidRPr="009268B9">
        <w:rPr>
          <w:rFonts w:eastAsia="Calibri" w:cstheme="minorHAnsi"/>
          <w:bCs/>
          <w:sz w:val="24"/>
          <w:szCs w:val="24"/>
        </w:rPr>
        <w:t>Ramaiah University of Applied Sciences, Bangalore.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E91DC5F" w14:textId="0CBFD193" w:rsidR="00002C82" w:rsidRDefault="00002C82" w:rsidP="00683F0D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5D7BC8F" w14:textId="4EA4FEE0" w:rsidR="00002C82" w:rsidRPr="00002C82" w:rsidRDefault="00002C82" w:rsidP="00683F0D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September</w:t>
      </w:r>
      <w:r w:rsidRPr="00002C82">
        <w:rPr>
          <w:rFonts w:eastAsia="Calibri" w:cstheme="minorHAnsi"/>
          <w:sz w:val="24"/>
          <w:szCs w:val="24"/>
        </w:rPr>
        <w:t xml:space="preserve"> 2022 – present:</w:t>
      </w:r>
    </w:p>
    <w:p w14:paraId="5F84920D" w14:textId="2ED2310C" w:rsidR="00002C82" w:rsidRPr="00002C82" w:rsidRDefault="00002C82" w:rsidP="00683F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02C82">
        <w:rPr>
          <w:rFonts w:eastAsia="Calibri" w:cstheme="minorHAnsi"/>
          <w:sz w:val="24"/>
          <w:szCs w:val="24"/>
        </w:rPr>
        <w:t>Guest teacher, Department of Linguistics, Calcutta University, Kolkata.</w:t>
      </w:r>
    </w:p>
    <w:p w14:paraId="25B09C30" w14:textId="77777777" w:rsidR="001714BE" w:rsidRDefault="001714BE" w:rsidP="00683F0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59BBF306" w14:textId="4C307E68" w:rsidR="009268B9" w:rsidRPr="00C510B7" w:rsidRDefault="009268B9" w:rsidP="00683F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C510B7">
        <w:rPr>
          <w:rFonts w:asciiTheme="minorHAnsi" w:hAnsiTheme="minorHAnsi" w:cstheme="minorHAnsi"/>
          <w:b/>
          <w:bdr w:val="none" w:sz="0" w:space="0" w:color="auto" w:frame="1"/>
        </w:rPr>
        <w:t>Research Guidance:</w:t>
      </w:r>
    </w:p>
    <w:p w14:paraId="3DDECD21" w14:textId="60CA9581" w:rsidR="000B330E" w:rsidRDefault="009268B9" w:rsidP="00683F0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C510B7">
        <w:rPr>
          <w:rFonts w:cstheme="minorHAnsi"/>
          <w:sz w:val="24"/>
          <w:szCs w:val="24"/>
          <w:lang w:bidi="he-IL"/>
        </w:rPr>
        <w:t xml:space="preserve">Supervising two Ph.D. </w:t>
      </w:r>
      <w:r w:rsidR="000B330E">
        <w:rPr>
          <w:rFonts w:cstheme="minorHAnsi"/>
          <w:sz w:val="24"/>
          <w:szCs w:val="24"/>
          <w:lang w:bidi="he-IL"/>
        </w:rPr>
        <w:t>scholars</w:t>
      </w:r>
      <w:r w:rsidRPr="00C510B7">
        <w:rPr>
          <w:rFonts w:cstheme="minorHAnsi"/>
          <w:sz w:val="24"/>
          <w:szCs w:val="24"/>
          <w:lang w:bidi="he-IL"/>
        </w:rPr>
        <w:t xml:space="preserve"> at present.</w:t>
      </w:r>
      <w:r w:rsidR="000B330E">
        <w:rPr>
          <w:rFonts w:cstheme="minorHAnsi"/>
          <w:sz w:val="24"/>
          <w:szCs w:val="24"/>
          <w:lang w:bidi="he-IL"/>
        </w:rPr>
        <w:t xml:space="preserve"> </w:t>
      </w:r>
    </w:p>
    <w:p w14:paraId="56D66462" w14:textId="79D5DA5E" w:rsid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</w:p>
    <w:p w14:paraId="7BB1BA2C" w14:textId="77777777" w:rsidR="00C37C89" w:rsidRDefault="00C37C89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he-IL"/>
        </w:rPr>
      </w:pPr>
    </w:p>
    <w:p w14:paraId="1C272F07" w14:textId="39B8A57F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he-IL"/>
        </w:rPr>
      </w:pPr>
      <w:bookmarkStart w:id="0" w:name="_GoBack"/>
      <w:bookmarkEnd w:id="0"/>
      <w:r w:rsidRPr="00077E64">
        <w:rPr>
          <w:rFonts w:cstheme="minorHAnsi"/>
          <w:b/>
          <w:bCs/>
          <w:sz w:val="24"/>
          <w:szCs w:val="24"/>
          <w:lang w:bidi="he-IL"/>
        </w:rPr>
        <w:lastRenderedPageBreak/>
        <w:t>Publications:</w:t>
      </w:r>
    </w:p>
    <w:p w14:paraId="4E7C1417" w14:textId="2713B4D8" w:rsidR="00077E64" w:rsidRDefault="00077E64" w:rsidP="00683F0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 xml:space="preserve">(2019) “Book Review, Bonita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Aleaz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and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Partha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Pratim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Basu</w:t>
      </w:r>
      <w:proofErr w:type="spellEnd"/>
      <w:r w:rsidRPr="00077E64">
        <w:rPr>
          <w:rFonts w:cstheme="minorHAnsi"/>
          <w:color w:val="000000"/>
          <w:sz w:val="24"/>
          <w:szCs w:val="24"/>
        </w:rPr>
        <w:t>, eds., Revisiting Qualitative Methods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 xml:space="preserve">Social Science Research”, </w:t>
      </w:r>
      <w:r w:rsidRPr="00077E64">
        <w:rPr>
          <w:rFonts w:cstheme="minorHAnsi"/>
          <w:i/>
          <w:iCs/>
          <w:color w:val="000000"/>
          <w:sz w:val="24"/>
          <w:szCs w:val="24"/>
        </w:rPr>
        <w:t>Socialist Perspective</w:t>
      </w:r>
      <w:r w:rsidRPr="00077E64">
        <w:rPr>
          <w:rFonts w:cstheme="minorHAnsi"/>
          <w:color w:val="000000"/>
          <w:sz w:val="24"/>
          <w:szCs w:val="24"/>
        </w:rPr>
        <w:t>, Vol. 46, No. 1-2 &amp; 3-4, pp. 109-111.</w:t>
      </w:r>
    </w:p>
    <w:p w14:paraId="4FCBEB9E" w14:textId="08F54382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 xml:space="preserve">(2015) “Civil Society”, in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Pradip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Basu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, ed., </w:t>
      </w:r>
      <w:r w:rsidRPr="00AC3D76">
        <w:rPr>
          <w:rFonts w:cstheme="minorHAnsi"/>
          <w:i/>
          <w:iCs/>
          <w:color w:val="000000"/>
          <w:sz w:val="24"/>
          <w:szCs w:val="24"/>
        </w:rPr>
        <w:t>Political Sociology</w:t>
      </w:r>
      <w:r w:rsidRPr="00077E64">
        <w:rPr>
          <w:rFonts w:cstheme="minorHAnsi"/>
          <w:color w:val="000000"/>
          <w:sz w:val="24"/>
          <w:szCs w:val="24"/>
        </w:rPr>
        <w:t xml:space="preserve">, Kolkata: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Setu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Prakashani</w:t>
      </w:r>
      <w:proofErr w:type="spellEnd"/>
      <w:r w:rsidRPr="00077E64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>[</w:t>
      </w:r>
      <w:r w:rsidRPr="00077E64">
        <w:rPr>
          <w:rFonts w:cstheme="minorHAnsi"/>
          <w:color w:val="0000FF"/>
          <w:sz w:val="24"/>
          <w:szCs w:val="24"/>
        </w:rPr>
        <w:t>https://www.setuprakashani.com/product/political-sociology/]</w:t>
      </w:r>
    </w:p>
    <w:p w14:paraId="5D1AFB71" w14:textId="77777777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>(2015) “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Jotirao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Phule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: Father of Non-Brahmin Movement”, in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Pradip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Basu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, ed., </w:t>
      </w:r>
      <w:r w:rsidRPr="00AC3D76">
        <w:rPr>
          <w:rFonts w:cstheme="minorHAnsi"/>
          <w:i/>
          <w:iCs/>
          <w:color w:val="000000"/>
          <w:sz w:val="24"/>
          <w:szCs w:val="24"/>
        </w:rPr>
        <w:t>Social Thinkers of Modern Times</w:t>
      </w:r>
      <w:r w:rsidRPr="00077E64">
        <w:rPr>
          <w:rFonts w:cstheme="minorHAnsi"/>
          <w:color w:val="000000"/>
          <w:sz w:val="24"/>
          <w:szCs w:val="24"/>
        </w:rPr>
        <w:t xml:space="preserve">, Kolkata: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Setu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Prakashani</w:t>
      </w:r>
      <w:proofErr w:type="spellEnd"/>
      <w:r w:rsidRPr="00077E64">
        <w:rPr>
          <w:rFonts w:cstheme="minorHAnsi"/>
          <w:color w:val="000000"/>
          <w:sz w:val="24"/>
          <w:szCs w:val="24"/>
        </w:rPr>
        <w:t>. [</w:t>
      </w:r>
      <w:r w:rsidRPr="00077E64">
        <w:rPr>
          <w:rFonts w:cstheme="minorHAnsi"/>
          <w:color w:val="0000FF"/>
          <w:sz w:val="24"/>
          <w:szCs w:val="24"/>
        </w:rPr>
        <w:t>https://www.setuprakashani.com/product/social-thinkersof-modern-times/</w:t>
      </w:r>
      <w:r w:rsidRPr="00077E64">
        <w:rPr>
          <w:rFonts w:cstheme="minorHAnsi"/>
          <w:color w:val="000000"/>
          <w:sz w:val="24"/>
          <w:szCs w:val="24"/>
        </w:rPr>
        <w:t>]</w:t>
      </w:r>
    </w:p>
    <w:p w14:paraId="51CE7526" w14:textId="1A16A692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>(2014) “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Jotirao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Phule</w:t>
      </w:r>
      <w:proofErr w:type="spellEnd"/>
      <w:r w:rsidRPr="00077E64">
        <w:rPr>
          <w:rFonts w:cstheme="minorHAnsi"/>
          <w:color w:val="000000"/>
          <w:sz w:val="24"/>
          <w:szCs w:val="24"/>
        </w:rPr>
        <w:t>”, “The Peasant Woman”, “The Hymns of the Prime Truth”, “Lessons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 xml:space="preserve">Truth”, </w:t>
      </w:r>
      <w:r w:rsidRPr="00AC3D76">
        <w:rPr>
          <w:rFonts w:cstheme="minorHAnsi"/>
          <w:i/>
          <w:iCs/>
          <w:color w:val="000000"/>
          <w:sz w:val="24"/>
          <w:szCs w:val="24"/>
        </w:rPr>
        <w:t>Indian Literature</w:t>
      </w:r>
      <w:r w:rsidRPr="00077E64">
        <w:rPr>
          <w:rFonts w:cstheme="minorHAnsi"/>
          <w:color w:val="000000"/>
          <w:sz w:val="24"/>
          <w:szCs w:val="24"/>
        </w:rPr>
        <w:t>, Vol. 58, No. 1 (279), pp. 9-18. [Introductory Note and Translation]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>[</w:t>
      </w:r>
      <w:r w:rsidRPr="00077E64">
        <w:rPr>
          <w:rFonts w:cstheme="minorHAnsi"/>
          <w:color w:val="0000FF"/>
          <w:sz w:val="24"/>
          <w:szCs w:val="24"/>
        </w:rPr>
        <w:t>https://www.jstor.org/stable/44754439</w:t>
      </w:r>
      <w:r w:rsidRPr="00077E64">
        <w:rPr>
          <w:rFonts w:cstheme="minorHAnsi"/>
          <w:color w:val="000000"/>
          <w:sz w:val="24"/>
          <w:szCs w:val="24"/>
        </w:rPr>
        <w:t>; 40; 41; 42]</w:t>
      </w:r>
    </w:p>
    <w:p w14:paraId="78710140" w14:textId="7200EF53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>(2014) “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Dr.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Ambedkar”, “The Shackled Man”, “When Gloom Saw the Sun”, “To the Innumerable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 xml:space="preserve">Suns Blazing in Blood”, </w:t>
      </w:r>
      <w:r w:rsidRPr="00AC3D76">
        <w:rPr>
          <w:rFonts w:cstheme="minorHAnsi"/>
          <w:i/>
          <w:iCs/>
          <w:color w:val="000000"/>
          <w:sz w:val="24"/>
          <w:szCs w:val="24"/>
        </w:rPr>
        <w:t>Indian Literature</w:t>
      </w:r>
      <w:r w:rsidRPr="00077E64">
        <w:rPr>
          <w:rFonts w:cstheme="minorHAnsi"/>
          <w:color w:val="000000"/>
          <w:sz w:val="24"/>
          <w:szCs w:val="24"/>
        </w:rPr>
        <w:t>, Vol. 58, No. 1 (279), pp. 45—48. [Translation of Poems by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Namdeo</w:t>
      </w:r>
      <w:proofErr w:type="spellEnd"/>
      <w:r w:rsidRPr="00077E6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7E64">
        <w:rPr>
          <w:rFonts w:cstheme="minorHAnsi"/>
          <w:color w:val="000000"/>
          <w:sz w:val="24"/>
          <w:szCs w:val="24"/>
        </w:rPr>
        <w:t>Dhasal</w:t>
      </w:r>
      <w:proofErr w:type="spellEnd"/>
      <w:r w:rsidRPr="00077E64">
        <w:rPr>
          <w:rFonts w:cstheme="minorHAnsi"/>
          <w:color w:val="000000"/>
          <w:sz w:val="24"/>
          <w:szCs w:val="24"/>
        </w:rPr>
        <w:t>] [</w:t>
      </w:r>
      <w:r w:rsidRPr="00077E64">
        <w:rPr>
          <w:rFonts w:cstheme="minorHAnsi"/>
          <w:color w:val="0000FF"/>
          <w:sz w:val="24"/>
          <w:szCs w:val="24"/>
        </w:rPr>
        <w:t>https://www.jstor.org/stable/44754448</w:t>
      </w:r>
      <w:r w:rsidRPr="00077E64">
        <w:rPr>
          <w:rFonts w:cstheme="minorHAnsi"/>
          <w:color w:val="000000"/>
          <w:sz w:val="24"/>
          <w:szCs w:val="24"/>
        </w:rPr>
        <w:t>; 44754449; 44754450; 44754451]</w:t>
      </w:r>
    </w:p>
    <w:p w14:paraId="2249FB46" w14:textId="77777777" w:rsidR="00077E64" w:rsidRP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077E64">
        <w:rPr>
          <w:rFonts w:cstheme="minorHAnsi"/>
          <w:color w:val="000000"/>
          <w:sz w:val="24"/>
          <w:szCs w:val="24"/>
        </w:rPr>
        <w:t>(2012) “Book Review, Farina Mir, Social Space of Language: Vernacular Culture in British Colonial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>Punjab and Lisa Mitchell, ‘Language, Emotion, and Politics in South India: The Making of a Mother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 xml:space="preserve">Tongue”, </w:t>
      </w:r>
      <w:r w:rsidRPr="00AC3D76">
        <w:rPr>
          <w:rFonts w:cstheme="minorHAnsi"/>
          <w:i/>
          <w:iCs/>
          <w:color w:val="000000"/>
          <w:sz w:val="24"/>
          <w:szCs w:val="24"/>
        </w:rPr>
        <w:t>Indian Linguistics</w:t>
      </w:r>
      <w:r w:rsidRPr="00077E64">
        <w:rPr>
          <w:rFonts w:cstheme="minorHAnsi"/>
          <w:color w:val="000000"/>
          <w:sz w:val="24"/>
          <w:szCs w:val="24"/>
        </w:rPr>
        <w:t>, Vol. 73, No. 1-4, pp. 251-253.</w:t>
      </w:r>
    </w:p>
    <w:p w14:paraId="0FD41FCF" w14:textId="5510BE91" w:rsidR="00077E64" w:rsidRDefault="00077E64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77E64">
        <w:rPr>
          <w:rFonts w:cstheme="minorHAnsi"/>
          <w:color w:val="000000"/>
          <w:sz w:val="24"/>
          <w:szCs w:val="24"/>
        </w:rPr>
        <w:t>(2011) “Book Review, Nile Green and Mary Searle Chatterjee, eds., Religion, Language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 xml:space="preserve">Power”, </w:t>
      </w:r>
      <w:r w:rsidRPr="00AC3D76">
        <w:rPr>
          <w:rFonts w:cstheme="minorHAnsi"/>
          <w:i/>
          <w:iCs/>
          <w:color w:val="000000"/>
          <w:sz w:val="24"/>
          <w:szCs w:val="24"/>
        </w:rPr>
        <w:t>Contemporary South Asia</w:t>
      </w:r>
      <w:r w:rsidRPr="00077E64">
        <w:rPr>
          <w:rFonts w:cstheme="minorHAnsi"/>
          <w:color w:val="000000"/>
          <w:sz w:val="24"/>
          <w:szCs w:val="24"/>
        </w:rPr>
        <w:t>, Vol. 19, No. 2, pp. 216-217.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77E64">
        <w:rPr>
          <w:rFonts w:cstheme="minorHAnsi"/>
          <w:color w:val="000000"/>
          <w:sz w:val="24"/>
          <w:szCs w:val="24"/>
        </w:rPr>
        <w:t>[</w:t>
      </w:r>
      <w:r w:rsidRPr="00077E64">
        <w:rPr>
          <w:rFonts w:cstheme="minorHAnsi"/>
          <w:color w:val="0000FF"/>
          <w:sz w:val="24"/>
          <w:szCs w:val="24"/>
        </w:rPr>
        <w:t>https://www.tandfonline.com/doi/full/10.1080/09584935.2011.565681</w:t>
      </w:r>
      <w:r w:rsidRPr="00077E64">
        <w:rPr>
          <w:rFonts w:cstheme="minorHAnsi"/>
          <w:color w:val="000000"/>
          <w:sz w:val="24"/>
          <w:szCs w:val="24"/>
        </w:rPr>
        <w:t>]</w:t>
      </w:r>
    </w:p>
    <w:p w14:paraId="7E6BA29B" w14:textId="77777777" w:rsidR="00683F0D" w:rsidRPr="00077E64" w:rsidRDefault="00683F0D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2FDB75" w14:textId="6782B8C7" w:rsidR="009268B9" w:rsidRPr="00C510B7" w:rsidRDefault="009268B9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510B7">
        <w:rPr>
          <w:rFonts w:cstheme="minorHAnsi"/>
          <w:b/>
          <w:color w:val="000000"/>
          <w:sz w:val="24"/>
          <w:szCs w:val="24"/>
        </w:rPr>
        <w:t>Papers Presented in Conferences:</w:t>
      </w:r>
      <w:r w:rsidR="00683F0D">
        <w:rPr>
          <w:rFonts w:cstheme="minorHAnsi"/>
          <w:b/>
          <w:color w:val="000000"/>
          <w:sz w:val="24"/>
          <w:szCs w:val="24"/>
        </w:rPr>
        <w:t xml:space="preserve"> [Latest 5]</w:t>
      </w:r>
    </w:p>
    <w:p w14:paraId="66E5BB23" w14:textId="31EB50CB" w:rsidR="00FF6725" w:rsidRDefault="00AF4C5A" w:rsidP="00683F0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(July 7-8, 2022), “</w:t>
      </w:r>
      <w:r w:rsidRPr="00AF4C5A">
        <w:rPr>
          <w:rFonts w:cstheme="minorHAnsi"/>
          <w:color w:val="000000"/>
          <w:sz w:val="24"/>
          <w:szCs w:val="24"/>
        </w:rPr>
        <w:t>Language of Anti</w:t>
      </w:r>
      <w:r>
        <w:rPr>
          <w:rFonts w:cstheme="minorHAnsi"/>
          <w:color w:val="000000"/>
          <w:sz w:val="24"/>
          <w:szCs w:val="24"/>
        </w:rPr>
        <w:t>-</w:t>
      </w:r>
      <w:proofErr w:type="spellStart"/>
      <w:r w:rsidRPr="00AF4C5A">
        <w:rPr>
          <w:rFonts w:cstheme="minorHAnsi"/>
          <w:color w:val="000000"/>
          <w:sz w:val="24"/>
          <w:szCs w:val="24"/>
        </w:rPr>
        <w:t>casteism</w:t>
      </w:r>
      <w:proofErr w:type="spellEnd"/>
      <w:r w:rsidRPr="00AF4C5A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AF4C5A">
        <w:rPr>
          <w:rFonts w:cstheme="minorHAnsi"/>
          <w:color w:val="000000"/>
          <w:sz w:val="24"/>
          <w:szCs w:val="24"/>
        </w:rPr>
        <w:t>Satyashodhak</w:t>
      </w:r>
      <w:proofErr w:type="spellEnd"/>
      <w:r w:rsidRPr="00AF4C5A">
        <w:rPr>
          <w:rFonts w:cstheme="minorHAnsi"/>
          <w:color w:val="000000"/>
          <w:sz w:val="24"/>
          <w:szCs w:val="24"/>
        </w:rPr>
        <w:t xml:space="preserve"> Literature, Satire and Dalit Aesthetics</w:t>
      </w:r>
      <w:r>
        <w:rPr>
          <w:rFonts w:cstheme="minorHAnsi"/>
          <w:color w:val="000000"/>
          <w:sz w:val="24"/>
          <w:szCs w:val="24"/>
        </w:rPr>
        <w:t xml:space="preserve">”, Online International Conference on Theorising </w:t>
      </w:r>
      <w:proofErr w:type="spellStart"/>
      <w:r>
        <w:rPr>
          <w:rFonts w:cstheme="minorHAnsi"/>
          <w:color w:val="000000"/>
          <w:sz w:val="24"/>
          <w:szCs w:val="24"/>
        </w:rPr>
        <w:t>Anticasteism</w:t>
      </w:r>
      <w:proofErr w:type="spellEnd"/>
      <w:r>
        <w:rPr>
          <w:rFonts w:cstheme="minorHAnsi"/>
          <w:color w:val="000000"/>
          <w:sz w:val="24"/>
          <w:szCs w:val="24"/>
        </w:rPr>
        <w:t>, Department of English, Presidency University, Kolkata.</w:t>
      </w:r>
    </w:p>
    <w:p w14:paraId="4D0E36AC" w14:textId="0ED044A2" w:rsidR="006D555F" w:rsidRPr="006D555F" w:rsidRDefault="006D555F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bidi="he-IL"/>
        </w:rPr>
      </w:pPr>
      <w:r w:rsidRPr="006D555F">
        <w:rPr>
          <w:rFonts w:cstheme="minorHAnsi"/>
          <w:color w:val="000000"/>
          <w:sz w:val="24"/>
          <w:szCs w:val="24"/>
        </w:rPr>
        <w:t>(September 21-25, 2021) “</w:t>
      </w:r>
      <w:proofErr w:type="spellStart"/>
      <w:r w:rsidRPr="006D555F">
        <w:rPr>
          <w:rFonts w:cstheme="minorHAnsi"/>
          <w:color w:val="000000"/>
          <w:sz w:val="24"/>
          <w:szCs w:val="24"/>
        </w:rPr>
        <w:t>Shimaga</w:t>
      </w:r>
      <w:proofErr w:type="spellEnd"/>
      <w:r w:rsidRPr="006D555F">
        <w:rPr>
          <w:rFonts w:cstheme="minorHAnsi"/>
          <w:color w:val="000000"/>
          <w:sz w:val="24"/>
          <w:szCs w:val="24"/>
        </w:rPr>
        <w:t xml:space="preserve"> Reforms: Mapping Idea(s) of Obscenity in Colonial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D555F">
        <w:rPr>
          <w:rFonts w:cstheme="minorHAnsi"/>
          <w:color w:val="000000"/>
          <w:sz w:val="24"/>
          <w:szCs w:val="24"/>
        </w:rPr>
        <w:t>Maharashtra”, International Conference on Maharashtra, Oxford</w:t>
      </w:r>
      <w:r w:rsidRPr="006D555F">
        <w:rPr>
          <w:rFonts w:cstheme="minorHAnsi"/>
          <w:color w:val="202124"/>
          <w:sz w:val="24"/>
          <w:szCs w:val="24"/>
        </w:rPr>
        <w:t>.</w:t>
      </w:r>
      <w:r w:rsidR="00B95B18">
        <w:rPr>
          <w:rFonts w:cstheme="minorHAnsi"/>
          <w:color w:val="202124"/>
          <w:sz w:val="24"/>
          <w:szCs w:val="24"/>
        </w:rPr>
        <w:t xml:space="preserve"> </w:t>
      </w:r>
      <w:hyperlink r:id="rId7" w:history="1">
        <w:r w:rsidR="00B95B18" w:rsidRPr="00E53201">
          <w:rPr>
            <w:rStyle w:val="Hyperlink"/>
            <w:rFonts w:cstheme="minorHAnsi"/>
            <w:sz w:val="24"/>
            <w:szCs w:val="24"/>
          </w:rPr>
          <w:t>http://podcasts.ox.ac.uk/shimaga-reforms-mapping-ideas-obscenity-colonial-maharashtra</w:t>
        </w:r>
      </w:hyperlink>
      <w:r w:rsidR="00B95B18">
        <w:rPr>
          <w:rFonts w:cstheme="minorHAnsi"/>
          <w:color w:val="202124"/>
          <w:sz w:val="24"/>
          <w:szCs w:val="24"/>
        </w:rPr>
        <w:t xml:space="preserve"> </w:t>
      </w:r>
    </w:p>
    <w:p w14:paraId="3E031010" w14:textId="2FBBA74E" w:rsidR="009268B9" w:rsidRPr="00D1708D" w:rsidRDefault="009268B9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bidi="he-IL"/>
        </w:rPr>
      </w:pPr>
      <w:r w:rsidRPr="00D1708D">
        <w:rPr>
          <w:rFonts w:cstheme="minorHAnsi"/>
          <w:color w:val="000000"/>
          <w:sz w:val="24"/>
          <w:szCs w:val="24"/>
          <w:lang w:bidi="he-IL"/>
        </w:rPr>
        <w:t>(February 24-25, 2020) “Unparliamentarily Language in Parliamentary Debates”, Young Scholars’ Conference 2020 on State and Democratic Politics, Jawaharlal Nehru University, New Delhi.</w:t>
      </w:r>
    </w:p>
    <w:p w14:paraId="168C199F" w14:textId="77777777" w:rsidR="009268B9" w:rsidRPr="00D1708D" w:rsidRDefault="009268B9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bidi="he-IL"/>
        </w:rPr>
      </w:pPr>
      <w:r w:rsidRPr="00D1708D">
        <w:rPr>
          <w:rFonts w:cstheme="minorHAnsi"/>
          <w:color w:val="000000"/>
          <w:sz w:val="24"/>
          <w:szCs w:val="24"/>
          <w:lang w:bidi="he-IL"/>
        </w:rPr>
        <w:t>(March 13-14, 2018) “</w:t>
      </w:r>
      <w:proofErr w:type="spellStart"/>
      <w:r w:rsidRPr="00D1708D">
        <w:rPr>
          <w:rFonts w:cstheme="minorHAnsi"/>
          <w:color w:val="000000"/>
          <w:sz w:val="24"/>
          <w:szCs w:val="24"/>
          <w:lang w:bidi="he-IL"/>
        </w:rPr>
        <w:t>Shuddhi</w:t>
      </w:r>
      <w:proofErr w:type="spellEnd"/>
      <w:r w:rsidRPr="00D1708D">
        <w:rPr>
          <w:rFonts w:cstheme="minorHAnsi"/>
          <w:color w:val="000000"/>
          <w:sz w:val="24"/>
          <w:szCs w:val="24"/>
          <w:lang w:bidi="he-IL"/>
        </w:rPr>
        <w:t xml:space="preserve"> and </w:t>
      </w:r>
      <w:proofErr w:type="spellStart"/>
      <w:r w:rsidRPr="00D1708D">
        <w:rPr>
          <w:rFonts w:cstheme="minorHAnsi"/>
          <w:color w:val="000000"/>
          <w:sz w:val="24"/>
          <w:szCs w:val="24"/>
          <w:lang w:bidi="he-IL"/>
        </w:rPr>
        <w:t>Bhashashuddhi</w:t>
      </w:r>
      <w:proofErr w:type="spellEnd"/>
      <w:r w:rsidRPr="00D1708D">
        <w:rPr>
          <w:rFonts w:cstheme="minorHAnsi"/>
          <w:color w:val="000000"/>
          <w:sz w:val="24"/>
          <w:szCs w:val="24"/>
          <w:lang w:bidi="he-IL"/>
        </w:rPr>
        <w:t>: Language, Community and Nation in Savarkar’s Thought”, UGC CAS-SAP National Seminar on Beyond Identities: Reflections from South Asian Imaginaries of Nation and Universe, Department of Political Science, University of Delhi.</w:t>
      </w:r>
    </w:p>
    <w:p w14:paraId="2C892574" w14:textId="06AC8E33" w:rsidR="009268B9" w:rsidRDefault="009268B9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bidi="he-IL"/>
        </w:rPr>
      </w:pPr>
      <w:r w:rsidRPr="00D1708D">
        <w:rPr>
          <w:rFonts w:cstheme="minorHAnsi"/>
          <w:color w:val="000000"/>
          <w:sz w:val="24"/>
          <w:szCs w:val="24"/>
          <w:lang w:bidi="he-IL"/>
        </w:rPr>
        <w:t>(May 17-19, 2017) “‘Contaminant Foreign Languages’ and the Marathi Self: Language Politics in Colonial Maharashtra”, The International Conference on ‘Purifying the Dialect of the Tribe: Cross-Cultural Concerns in Colonial and Postcolonial India</w:t>
      </w:r>
      <w:r w:rsidR="00BE3BD7" w:rsidRPr="00D1708D">
        <w:rPr>
          <w:rFonts w:cstheme="minorHAnsi"/>
          <w:color w:val="000000"/>
          <w:sz w:val="24"/>
          <w:szCs w:val="24"/>
          <w:lang w:bidi="he-IL"/>
        </w:rPr>
        <w:t>’</w:t>
      </w:r>
      <w:r w:rsidRPr="00D1708D">
        <w:rPr>
          <w:rFonts w:cstheme="minorHAnsi"/>
          <w:color w:val="000000"/>
          <w:sz w:val="24"/>
          <w:szCs w:val="24"/>
          <w:lang w:bidi="he-IL"/>
        </w:rPr>
        <w:t>, Indian Institute for Advanced Studies, Shimla.</w:t>
      </w:r>
    </w:p>
    <w:p w14:paraId="24D7E191" w14:textId="77777777" w:rsidR="00683F0D" w:rsidRPr="00D1708D" w:rsidRDefault="00683F0D" w:rsidP="00683F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bidi="he-IL"/>
        </w:rPr>
      </w:pPr>
    </w:p>
    <w:p w14:paraId="18C67927" w14:textId="1CF7984A" w:rsidR="009268B9" w:rsidRDefault="009268B9" w:rsidP="00683F0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510B7">
        <w:rPr>
          <w:rFonts w:eastAsia="Calibri" w:cstheme="minorHAnsi"/>
          <w:b/>
          <w:sz w:val="24"/>
          <w:szCs w:val="24"/>
        </w:rPr>
        <w:t>Invited Talks/ Lectures:</w:t>
      </w:r>
      <w:r w:rsidR="00683F0D">
        <w:rPr>
          <w:rFonts w:eastAsia="Calibri" w:cstheme="minorHAnsi"/>
          <w:b/>
          <w:sz w:val="24"/>
          <w:szCs w:val="24"/>
        </w:rPr>
        <w:t xml:space="preserve"> [Latest 5]</w:t>
      </w:r>
    </w:p>
    <w:p w14:paraId="619A1B3C" w14:textId="77777777" w:rsidR="00683F0D" w:rsidRPr="00C510B7" w:rsidRDefault="00683F0D" w:rsidP="00683F0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83A7AB0" w14:textId="4C9F1AB4" w:rsidR="00FF6725" w:rsidRDefault="00FF6725" w:rsidP="00683F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(July 2, 2022) “Idea(s) of Nation: Perspectives from Colonial India”, Manoranjan Jha Memorial Lecture</w:t>
      </w:r>
      <w:r w:rsidRPr="00FF67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Series, Department of Political Science, Banaras Hindu University.</w:t>
      </w:r>
    </w:p>
    <w:p w14:paraId="152B4CED" w14:textId="3BB05F08" w:rsidR="008A00D7" w:rsidRDefault="00AF5888" w:rsidP="00683F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(</w:t>
      </w:r>
      <w:r w:rsidR="006D2975">
        <w:rPr>
          <w:rFonts w:eastAsia="Calibri" w:cstheme="minorHAnsi"/>
          <w:sz w:val="24"/>
          <w:szCs w:val="24"/>
        </w:rPr>
        <w:t xml:space="preserve">November 25 &amp; 29, </w:t>
      </w:r>
      <w:r>
        <w:rPr>
          <w:rFonts w:eastAsia="Calibri" w:cstheme="minorHAnsi"/>
          <w:sz w:val="24"/>
          <w:szCs w:val="24"/>
        </w:rPr>
        <w:t>202</w:t>
      </w:r>
      <w:r w:rsidR="006D2975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>)</w:t>
      </w:r>
      <w:r w:rsidR="000B330E">
        <w:rPr>
          <w:rFonts w:eastAsia="Calibri" w:cstheme="minorHAnsi"/>
          <w:sz w:val="24"/>
          <w:szCs w:val="24"/>
        </w:rPr>
        <w:t xml:space="preserve"> “Contemporary Issues in Indian Politics”, School of Social Sciences, Ramaiah University of Applied Sciences, Bangalore.</w:t>
      </w:r>
    </w:p>
    <w:p w14:paraId="11228AB0" w14:textId="657F7528" w:rsidR="009268B9" w:rsidRPr="00C510B7" w:rsidRDefault="009268B9" w:rsidP="00683F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10B7">
        <w:rPr>
          <w:rFonts w:eastAsia="Calibri" w:cstheme="minorHAnsi"/>
          <w:sz w:val="24"/>
          <w:szCs w:val="24"/>
        </w:rPr>
        <w:t>(</w:t>
      </w:r>
      <w:r w:rsidR="006D2975">
        <w:rPr>
          <w:rFonts w:eastAsia="Calibri" w:cstheme="minorHAnsi"/>
          <w:sz w:val="24"/>
          <w:szCs w:val="24"/>
        </w:rPr>
        <w:t xml:space="preserve">March 6, </w:t>
      </w:r>
      <w:r w:rsidRPr="00C510B7">
        <w:rPr>
          <w:rFonts w:eastAsia="Calibri" w:cstheme="minorHAnsi"/>
          <w:sz w:val="24"/>
          <w:szCs w:val="24"/>
        </w:rPr>
        <w:t xml:space="preserve">2020) “Literature </w:t>
      </w:r>
      <w:r w:rsidR="006D2975">
        <w:rPr>
          <w:rFonts w:eastAsia="Calibri" w:cstheme="minorHAnsi"/>
          <w:sz w:val="24"/>
          <w:szCs w:val="24"/>
        </w:rPr>
        <w:t>as Political Text</w:t>
      </w:r>
      <w:r w:rsidRPr="00C510B7">
        <w:rPr>
          <w:rFonts w:eastAsia="Calibri" w:cstheme="minorHAnsi"/>
          <w:sz w:val="24"/>
          <w:szCs w:val="24"/>
        </w:rPr>
        <w:t xml:space="preserve">”, </w:t>
      </w:r>
      <w:r w:rsidR="006D2975" w:rsidRPr="00C510B7">
        <w:rPr>
          <w:rFonts w:eastAsia="Calibri" w:cstheme="minorHAnsi"/>
          <w:sz w:val="24"/>
          <w:szCs w:val="24"/>
        </w:rPr>
        <w:t xml:space="preserve">Workshop on </w:t>
      </w:r>
      <w:r w:rsidRPr="00C510B7">
        <w:rPr>
          <w:rFonts w:eastAsia="Calibri" w:cstheme="minorHAnsi"/>
          <w:sz w:val="24"/>
          <w:szCs w:val="24"/>
        </w:rPr>
        <w:t xml:space="preserve">Research Methodology </w:t>
      </w:r>
      <w:r w:rsidR="006D2975">
        <w:rPr>
          <w:rFonts w:eastAsia="Calibri" w:cstheme="minorHAnsi"/>
          <w:sz w:val="24"/>
          <w:szCs w:val="24"/>
        </w:rPr>
        <w:t xml:space="preserve">in </w:t>
      </w:r>
      <w:r w:rsidRPr="00C510B7">
        <w:rPr>
          <w:rFonts w:eastAsia="Calibri" w:cstheme="minorHAnsi"/>
          <w:sz w:val="24"/>
          <w:szCs w:val="24"/>
        </w:rPr>
        <w:t>Comparative Literary Studies, Department of Comparative Indian Languages and Literature, University of Calcutta.</w:t>
      </w:r>
    </w:p>
    <w:p w14:paraId="752F3A48" w14:textId="6E5739FF" w:rsidR="009268B9" w:rsidRPr="00C510B7" w:rsidRDefault="009268B9" w:rsidP="00683F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10B7">
        <w:rPr>
          <w:rFonts w:eastAsia="Calibri" w:cstheme="minorHAnsi"/>
          <w:sz w:val="24"/>
          <w:szCs w:val="24"/>
        </w:rPr>
        <w:t>(</w:t>
      </w:r>
      <w:r w:rsidR="002D5DE9">
        <w:rPr>
          <w:rFonts w:eastAsia="Calibri" w:cstheme="minorHAnsi"/>
          <w:sz w:val="24"/>
          <w:szCs w:val="24"/>
        </w:rPr>
        <w:t xml:space="preserve">January 20, </w:t>
      </w:r>
      <w:r w:rsidRPr="00C510B7">
        <w:rPr>
          <w:rFonts w:eastAsia="Calibri" w:cstheme="minorHAnsi"/>
          <w:sz w:val="24"/>
          <w:szCs w:val="24"/>
        </w:rPr>
        <w:t xml:space="preserve">2020) Book Discussion Seminar (Panel Discussion) on </w:t>
      </w:r>
      <w:r w:rsidRPr="00C510B7">
        <w:rPr>
          <w:rFonts w:eastAsia="Calibri" w:cstheme="minorHAnsi"/>
          <w:i/>
          <w:sz w:val="24"/>
          <w:szCs w:val="24"/>
        </w:rPr>
        <w:t>Religion and Politics in India</w:t>
      </w:r>
      <w:r w:rsidRPr="00C510B7">
        <w:rPr>
          <w:rFonts w:eastAsia="Calibri" w:cstheme="minorHAnsi"/>
          <w:sz w:val="24"/>
          <w:szCs w:val="24"/>
        </w:rPr>
        <w:t>, Centre for Ambedkar Studies, Jadavpur University</w:t>
      </w:r>
      <w:r w:rsidR="002D5DE9">
        <w:rPr>
          <w:rFonts w:eastAsia="Calibri" w:cstheme="minorHAnsi"/>
          <w:sz w:val="24"/>
          <w:szCs w:val="24"/>
        </w:rPr>
        <w:t>, Kolkata</w:t>
      </w:r>
      <w:r w:rsidRPr="00C510B7">
        <w:rPr>
          <w:rFonts w:eastAsia="Calibri" w:cstheme="minorHAnsi"/>
          <w:sz w:val="24"/>
          <w:szCs w:val="24"/>
        </w:rPr>
        <w:t>.</w:t>
      </w:r>
    </w:p>
    <w:p w14:paraId="2FDBCCC6" w14:textId="2CF90D20" w:rsidR="009268B9" w:rsidRPr="00C510B7" w:rsidRDefault="009268B9" w:rsidP="00683F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10B7">
        <w:rPr>
          <w:rFonts w:eastAsia="Calibri" w:cstheme="minorHAnsi"/>
          <w:sz w:val="24"/>
          <w:szCs w:val="24"/>
        </w:rPr>
        <w:t>(</w:t>
      </w:r>
      <w:r w:rsidR="002D5DE9">
        <w:rPr>
          <w:rFonts w:eastAsia="Calibri" w:cstheme="minorHAnsi"/>
          <w:sz w:val="24"/>
          <w:szCs w:val="24"/>
        </w:rPr>
        <w:t xml:space="preserve">April 20, </w:t>
      </w:r>
      <w:r w:rsidRPr="00C510B7">
        <w:rPr>
          <w:rFonts w:eastAsia="Calibri" w:cstheme="minorHAnsi"/>
          <w:sz w:val="24"/>
          <w:szCs w:val="24"/>
        </w:rPr>
        <w:t xml:space="preserve">2017) </w:t>
      </w:r>
      <w:r w:rsidRPr="00C510B7">
        <w:rPr>
          <w:sz w:val="24"/>
          <w:szCs w:val="24"/>
        </w:rPr>
        <w:t>“</w:t>
      </w:r>
      <w:proofErr w:type="spellStart"/>
      <w:r w:rsidRPr="00C510B7">
        <w:rPr>
          <w:sz w:val="24"/>
          <w:szCs w:val="24"/>
        </w:rPr>
        <w:t>Jotirao</w:t>
      </w:r>
      <w:proofErr w:type="spellEnd"/>
      <w:r w:rsidRPr="00C510B7">
        <w:rPr>
          <w:sz w:val="24"/>
          <w:szCs w:val="24"/>
        </w:rPr>
        <w:t xml:space="preserve"> </w:t>
      </w:r>
      <w:proofErr w:type="spellStart"/>
      <w:r w:rsidRPr="00C510B7">
        <w:rPr>
          <w:sz w:val="24"/>
          <w:szCs w:val="24"/>
        </w:rPr>
        <w:t>Phule</w:t>
      </w:r>
      <w:proofErr w:type="spellEnd"/>
      <w:r w:rsidRPr="00C510B7">
        <w:rPr>
          <w:sz w:val="24"/>
          <w:szCs w:val="24"/>
        </w:rPr>
        <w:t xml:space="preserve"> and </w:t>
      </w:r>
      <w:proofErr w:type="spellStart"/>
      <w:r w:rsidRPr="00C510B7">
        <w:rPr>
          <w:sz w:val="24"/>
          <w:szCs w:val="24"/>
        </w:rPr>
        <w:t>Satyashodhak</w:t>
      </w:r>
      <w:proofErr w:type="spellEnd"/>
      <w:r w:rsidRPr="00C510B7">
        <w:rPr>
          <w:sz w:val="24"/>
          <w:szCs w:val="24"/>
        </w:rPr>
        <w:t xml:space="preserve"> Movement: The Vision(s) of the West”, Intellectual History Talk Series, Department of Political Science, University of Delhi.</w:t>
      </w:r>
    </w:p>
    <w:p w14:paraId="288BF453" w14:textId="77777777" w:rsidR="00683F0D" w:rsidRDefault="00683F0D" w:rsidP="00683F0D">
      <w:pPr>
        <w:spacing w:after="0" w:line="240" w:lineRule="auto"/>
        <w:rPr>
          <w:b/>
          <w:sz w:val="24"/>
          <w:szCs w:val="24"/>
        </w:rPr>
      </w:pPr>
    </w:p>
    <w:p w14:paraId="22998D43" w14:textId="70091C34" w:rsidR="009268B9" w:rsidRPr="00C510B7" w:rsidRDefault="009268B9" w:rsidP="00683F0D">
      <w:pPr>
        <w:spacing w:after="0" w:line="240" w:lineRule="auto"/>
        <w:rPr>
          <w:b/>
          <w:sz w:val="24"/>
          <w:szCs w:val="24"/>
        </w:rPr>
      </w:pPr>
      <w:r w:rsidRPr="00C510B7">
        <w:rPr>
          <w:b/>
          <w:sz w:val="24"/>
          <w:szCs w:val="24"/>
        </w:rPr>
        <w:t>Scholarships</w:t>
      </w:r>
      <w:r w:rsidR="00123CC0">
        <w:rPr>
          <w:b/>
          <w:sz w:val="24"/>
          <w:szCs w:val="24"/>
        </w:rPr>
        <w:t>/ Fellowships/Awards</w:t>
      </w:r>
      <w:r w:rsidRPr="00C510B7">
        <w:rPr>
          <w:b/>
          <w:sz w:val="24"/>
          <w:szCs w:val="24"/>
        </w:rPr>
        <w:t>:</w:t>
      </w:r>
    </w:p>
    <w:p w14:paraId="77CD0101" w14:textId="1C18E302" w:rsidR="009268B9" w:rsidRPr="00D1708D" w:rsidRDefault="00D1708D" w:rsidP="00683F0D">
      <w:pPr>
        <w:spacing w:before="240" w:after="0" w:line="240" w:lineRule="auto"/>
        <w:rPr>
          <w:sz w:val="24"/>
          <w:szCs w:val="24"/>
        </w:rPr>
      </w:pPr>
      <w:r w:rsidRPr="00D1708D">
        <w:rPr>
          <w:sz w:val="24"/>
          <w:szCs w:val="24"/>
        </w:rPr>
        <w:t>(</w:t>
      </w:r>
      <w:r w:rsidR="00123CC0" w:rsidRPr="00D1708D">
        <w:rPr>
          <w:sz w:val="24"/>
          <w:szCs w:val="24"/>
        </w:rPr>
        <w:t>2009-2013</w:t>
      </w:r>
      <w:r w:rsidRPr="00D1708D">
        <w:rPr>
          <w:sz w:val="24"/>
          <w:szCs w:val="24"/>
        </w:rPr>
        <w:t>)</w:t>
      </w:r>
      <w:r w:rsidR="00123CC0" w:rsidRPr="00D1708D">
        <w:rPr>
          <w:sz w:val="24"/>
          <w:szCs w:val="24"/>
        </w:rPr>
        <w:t xml:space="preserve"> Junior &amp; Senior Research Fellowship, </w:t>
      </w:r>
      <w:r w:rsidR="009268B9" w:rsidRPr="00D1708D">
        <w:rPr>
          <w:sz w:val="24"/>
          <w:szCs w:val="24"/>
        </w:rPr>
        <w:t>University Grant Commission</w:t>
      </w:r>
      <w:r w:rsidR="006D555F">
        <w:rPr>
          <w:sz w:val="24"/>
          <w:szCs w:val="24"/>
        </w:rPr>
        <w:t>.</w:t>
      </w:r>
    </w:p>
    <w:p w14:paraId="0851E541" w14:textId="0F523DD2" w:rsidR="009268B9" w:rsidRPr="00D1708D" w:rsidRDefault="00D1708D" w:rsidP="00683F0D">
      <w:pPr>
        <w:spacing w:after="0" w:line="240" w:lineRule="auto"/>
        <w:rPr>
          <w:sz w:val="24"/>
          <w:szCs w:val="24"/>
        </w:rPr>
      </w:pPr>
      <w:r w:rsidRPr="00D1708D">
        <w:rPr>
          <w:sz w:val="24"/>
          <w:szCs w:val="24"/>
        </w:rPr>
        <w:t>(</w:t>
      </w:r>
      <w:r w:rsidR="00123CC0" w:rsidRPr="00D1708D">
        <w:rPr>
          <w:sz w:val="24"/>
          <w:szCs w:val="24"/>
        </w:rPr>
        <w:t>2000-</w:t>
      </w:r>
      <w:r w:rsidR="006D555F">
        <w:rPr>
          <w:sz w:val="24"/>
          <w:szCs w:val="24"/>
        </w:rPr>
        <w:t>20</w:t>
      </w:r>
      <w:r w:rsidR="00123CC0" w:rsidRPr="00D1708D">
        <w:rPr>
          <w:sz w:val="24"/>
          <w:szCs w:val="24"/>
        </w:rPr>
        <w:t>06</w:t>
      </w:r>
      <w:r w:rsidRPr="00D1708D">
        <w:rPr>
          <w:sz w:val="24"/>
          <w:szCs w:val="24"/>
        </w:rPr>
        <w:t>)</w:t>
      </w:r>
      <w:r w:rsidR="00123CC0" w:rsidRPr="00D1708D">
        <w:rPr>
          <w:sz w:val="24"/>
          <w:szCs w:val="24"/>
        </w:rPr>
        <w:t xml:space="preserve"> </w:t>
      </w:r>
      <w:r w:rsidR="009268B9" w:rsidRPr="00D1708D">
        <w:rPr>
          <w:sz w:val="24"/>
          <w:szCs w:val="24"/>
        </w:rPr>
        <w:t>Maharashtra State Gov</w:t>
      </w:r>
      <w:r w:rsidR="00123CC0" w:rsidRPr="00D1708D">
        <w:rPr>
          <w:sz w:val="24"/>
          <w:szCs w:val="24"/>
        </w:rPr>
        <w:t>ernment</w:t>
      </w:r>
      <w:r w:rsidR="009268B9" w:rsidRPr="00D1708D">
        <w:rPr>
          <w:sz w:val="24"/>
          <w:szCs w:val="24"/>
        </w:rPr>
        <w:t xml:space="preserve"> Open Merit Scholarship</w:t>
      </w:r>
      <w:r w:rsidR="006D555F">
        <w:rPr>
          <w:sz w:val="24"/>
          <w:szCs w:val="24"/>
        </w:rPr>
        <w:t>.</w:t>
      </w:r>
      <w:r w:rsidR="00123CC0" w:rsidRPr="00D1708D">
        <w:rPr>
          <w:sz w:val="24"/>
          <w:szCs w:val="24"/>
        </w:rPr>
        <w:t xml:space="preserve"> </w:t>
      </w:r>
    </w:p>
    <w:p w14:paraId="48D4B100" w14:textId="46E98629" w:rsidR="009268B9" w:rsidRPr="00D1708D" w:rsidRDefault="00D1708D" w:rsidP="00683F0D">
      <w:pPr>
        <w:spacing w:after="0" w:line="240" w:lineRule="auto"/>
        <w:rPr>
          <w:sz w:val="24"/>
          <w:szCs w:val="24"/>
        </w:rPr>
      </w:pPr>
      <w:r w:rsidRPr="00D1708D">
        <w:rPr>
          <w:sz w:val="24"/>
          <w:szCs w:val="24"/>
        </w:rPr>
        <w:t xml:space="preserve">(2004) </w:t>
      </w:r>
      <w:r w:rsidR="009268B9" w:rsidRPr="00D1708D">
        <w:rPr>
          <w:sz w:val="24"/>
          <w:szCs w:val="24"/>
        </w:rPr>
        <w:t xml:space="preserve">Shield of Honour, Ramnarain Ruia College, </w:t>
      </w:r>
      <w:r w:rsidR="006D555F">
        <w:rPr>
          <w:sz w:val="24"/>
          <w:szCs w:val="24"/>
        </w:rPr>
        <w:t xml:space="preserve">University of </w:t>
      </w:r>
      <w:r w:rsidRPr="00D1708D">
        <w:rPr>
          <w:sz w:val="24"/>
          <w:szCs w:val="24"/>
        </w:rPr>
        <w:t>Mumbai.</w:t>
      </w:r>
    </w:p>
    <w:p w14:paraId="08E1A6D5" w14:textId="77777777" w:rsidR="00683F0D" w:rsidRDefault="00683F0D" w:rsidP="00683F0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8F0EC9D" w14:textId="5CBE3AC6" w:rsidR="001714BE" w:rsidRDefault="001714BE" w:rsidP="00683F0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Extra-Curricular:</w:t>
      </w:r>
    </w:p>
    <w:p w14:paraId="7F884A3B" w14:textId="77777777" w:rsidR="00BA6B6A" w:rsidRDefault="001714BE" w:rsidP="00BA6B6A">
      <w:pPr>
        <w:tabs>
          <w:tab w:val="right" w:pos="9026"/>
        </w:tabs>
        <w:spacing w:before="240" w:after="0" w:line="24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Trained classical dancer and have been performing ‘</w:t>
      </w:r>
      <w:proofErr w:type="spellStart"/>
      <w:r>
        <w:rPr>
          <w:rFonts w:eastAsia="Calibri" w:cstheme="minorHAnsi"/>
          <w:bCs/>
          <w:sz w:val="24"/>
          <w:szCs w:val="24"/>
        </w:rPr>
        <w:t>Kuchipudi</w:t>
      </w:r>
      <w:proofErr w:type="spellEnd"/>
      <w:r>
        <w:rPr>
          <w:rFonts w:eastAsia="Calibri" w:cstheme="minorHAnsi"/>
          <w:bCs/>
          <w:sz w:val="24"/>
          <w:szCs w:val="24"/>
        </w:rPr>
        <w:t>’ for last 15 years.</w:t>
      </w:r>
    </w:p>
    <w:p w14:paraId="1083D185" w14:textId="77777777" w:rsidR="00BA6B6A" w:rsidRDefault="00BA6B6A" w:rsidP="00BA6B6A">
      <w:pPr>
        <w:tabs>
          <w:tab w:val="right" w:pos="9026"/>
        </w:tabs>
        <w:spacing w:before="240" w:after="0" w:line="24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Theatre artist/ director in Sanskrit, Hindi and Bengali theatre.</w:t>
      </w:r>
    </w:p>
    <w:p w14:paraId="4DB229D6" w14:textId="7B3A8EC3" w:rsidR="001714BE" w:rsidRPr="00B95B18" w:rsidRDefault="00BA6B6A" w:rsidP="00BA6B6A">
      <w:pPr>
        <w:tabs>
          <w:tab w:val="right" w:pos="9026"/>
        </w:tabs>
        <w:spacing w:before="240" w:after="0" w:line="24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</w:p>
    <w:sectPr w:rsidR="001714BE" w:rsidRPr="00B95B18" w:rsidSect="00D07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BC8"/>
    <w:multiLevelType w:val="hybridMultilevel"/>
    <w:tmpl w:val="FB601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A35"/>
    <w:multiLevelType w:val="hybridMultilevel"/>
    <w:tmpl w:val="6414B866"/>
    <w:lvl w:ilvl="0" w:tplc="B9767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55DF"/>
    <w:multiLevelType w:val="hybridMultilevel"/>
    <w:tmpl w:val="2E7CB11C"/>
    <w:lvl w:ilvl="0" w:tplc="B9767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396F"/>
    <w:multiLevelType w:val="hybridMultilevel"/>
    <w:tmpl w:val="99AE3A7C"/>
    <w:lvl w:ilvl="0" w:tplc="B9767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9"/>
    <w:rsid w:val="00002C82"/>
    <w:rsid w:val="00077E64"/>
    <w:rsid w:val="000B330E"/>
    <w:rsid w:val="00123CC0"/>
    <w:rsid w:val="00150BED"/>
    <w:rsid w:val="001714BE"/>
    <w:rsid w:val="002D5DE9"/>
    <w:rsid w:val="00302C00"/>
    <w:rsid w:val="004817E6"/>
    <w:rsid w:val="00683F0D"/>
    <w:rsid w:val="006D2975"/>
    <w:rsid w:val="006D555F"/>
    <w:rsid w:val="008A00D7"/>
    <w:rsid w:val="009268B9"/>
    <w:rsid w:val="00952EDC"/>
    <w:rsid w:val="00A432D1"/>
    <w:rsid w:val="00AC3D76"/>
    <w:rsid w:val="00AF4C5A"/>
    <w:rsid w:val="00AF5888"/>
    <w:rsid w:val="00B95B18"/>
    <w:rsid w:val="00BA6B6A"/>
    <w:rsid w:val="00BE3BD7"/>
    <w:rsid w:val="00C37C89"/>
    <w:rsid w:val="00D1708D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9E45"/>
  <w15:chartTrackingRefBased/>
  <w15:docId w15:val="{77E214B4-A653-4C78-B0A3-29969A9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B9"/>
    <w:pPr>
      <w:spacing w:after="200" w:line="27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character" w:styleId="Strong">
    <w:name w:val="Strong"/>
    <w:basedOn w:val="DefaultParagraphFont"/>
    <w:uiPriority w:val="22"/>
    <w:qFormat/>
    <w:rsid w:val="009268B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68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casts.ox.ac.uk/shimaga-reforms-mapping-ideas-obscenity-colonial-maharash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radamle.jnu@gmail.com" TargetMode="External"/><Relationship Id="rId5" Type="http://schemas.openxmlformats.org/officeDocument/2006/relationships/hyperlink" Target="mailto:madhura.polsc@presiuniv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Madhura Damle</cp:lastModifiedBy>
  <cp:revision>10</cp:revision>
  <dcterms:created xsi:type="dcterms:W3CDTF">2022-02-27T10:46:00Z</dcterms:created>
  <dcterms:modified xsi:type="dcterms:W3CDTF">2022-12-01T01:34:00Z</dcterms:modified>
</cp:coreProperties>
</file>